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6A" w:rsidRPr="000A6D6A" w:rsidRDefault="000A6D6A" w:rsidP="000A6D6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0A6D6A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Пропаганда здорового образа жизни</w:t>
      </w:r>
    </w:p>
    <w:p w:rsidR="000A6D6A" w:rsidRPr="000A6D6A" w:rsidRDefault="000A6D6A" w:rsidP="000A6D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Употребление алкоголя для Беларуси является проблемой, которая остается стабильно высокой на протяжении последних лет. Веками формировавшиеся взгляды на алкоголь с многочисленными пьяными традициями и обычаями, в настоящее время диктуют людям определенные стереотипы поведения, выступают сильным фактором приобщения к алкоголю. Одним из наиболее живучих пережитков прошлого не только в сознании, но и в быту отдельных людей является пьянство. Неумеренное потребление алкоголя и связанное с ним опьянение ослабляет тормозную деятельность коры головного мозга, вызывает эмоциональную неустойчивость, резкую смену чувств и настроений.</w:t>
      </w:r>
    </w:p>
    <w:p w:rsidR="000A6D6A" w:rsidRPr="000A6D6A" w:rsidRDefault="000A6D6A" w:rsidP="000A6D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Систематическое потребление алкогольных напитков пагубно воздействует на моральный и интеллектуальный уровень развития личности, вызывает антисоциальные и аморальные побуждения, эгоистические устремления. Все это нередко приводит к совершению преступлений. Хронический алкоголизм влечет за собой физическое и нравственное вырождение личности. Пьянство оказывает отрицательное воздействие на окружающих, особенно на молодежь, и тем самым способствует увеличению количества правонарушений, совершаемых в нетрезвом виде.</w:t>
      </w:r>
    </w:p>
    <w:p w:rsidR="000A6D6A" w:rsidRPr="000A6D6A" w:rsidRDefault="000A6D6A" w:rsidP="000A6D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6D6A">
        <w:rPr>
          <w:rFonts w:ascii="inherit" w:eastAsia="Times New Roman" w:hAnsi="inherit" w:cs="Arial"/>
          <w:b/>
          <w:bCs/>
          <w:color w:val="333333"/>
          <w:sz w:val="23"/>
          <w:szCs w:val="23"/>
          <w:lang w:eastAsia="ru-RU"/>
        </w:rPr>
        <w:t>К чему приводит алкоголизм</w:t>
      </w:r>
    </w:p>
    <w:p w:rsidR="000A6D6A" w:rsidRPr="000A6D6A" w:rsidRDefault="000A6D6A" w:rsidP="000A6D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6D6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Ухудшение здоровья и психологическая деградация человека</w:t>
      </w:r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То, что алкоголь пагубно влияет на организм, не останавливает людей, зависимость управляет человеком и без лечения побороть её достаточно сложно. В Европе отмечено, что расходы на приобретение спиртного и лечение алкогольной зависимости составляют до 300 миллиардов евро в год. Эта колоссальная сумма могла быть направлена в другое русло, и принести пользу обществу.</w:t>
      </w:r>
    </w:p>
    <w:p w:rsidR="000A6D6A" w:rsidRPr="000A6D6A" w:rsidRDefault="000A6D6A" w:rsidP="000A6D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6D6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Разрушение семей</w:t>
      </w:r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Алкоголизм одного из супругов очень часто приводит к разводу, в результате чего дети растут в неполных семьях. Но ещё страшнее ситуация, когда потребляют оба родителя, ребёнок остается без присмотра, не получает должного воспитания, а порой голодает, что приводит к плохому развитию и различным заболеваниям. Мужчина-алкоголик в состоянии опьянения может быть агрессивным, что приводит к побоям жены и детей.</w:t>
      </w:r>
    </w:p>
    <w:p w:rsidR="000A6D6A" w:rsidRPr="000A6D6A" w:rsidRDefault="000A6D6A" w:rsidP="000A6D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6D6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Совершение преступлений.</w:t>
      </w:r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Алкоголизм является причиной порядка 85 % дорожно-транспортных происшествий, а статистика преступлений, совершенных во всем мире в состоянии опьянения заставляет задуматься. Человек под влиянием алкоголя порой готов на самые страшные действия и может быть опасным для общества. Разбои, нападения и даже убийства чаще совершаются под воздействием спиртного. Притупленное понимание норм поведения в обществе приводит к неприятным инцидентам, влекущим за собой серьёзные последствия.</w:t>
      </w:r>
    </w:p>
    <w:p w:rsidR="000A6D6A" w:rsidRPr="000A6D6A" w:rsidRDefault="000A6D6A" w:rsidP="000A6D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6D6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Хроническое потребление  </w:t>
      </w:r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нарушает психику человека, смена эйфории на депрессию и недовольство жизнью может привести к суициду. Отмечено, что из общего числа самоубийц, 60 % страдали зависимостью от спиртного.</w:t>
      </w:r>
    </w:p>
    <w:p w:rsidR="000A6D6A" w:rsidRPr="000A6D6A" w:rsidRDefault="000A6D6A" w:rsidP="000A6D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6D6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Женский алкоголизм</w:t>
      </w:r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в период беременности влечёт за собой страшные последствия. Разрушительная сила алкоголя может нанести непоправимый вред здоровью и развитию ещё не родившегося малыша. Очень часто такие детки рождаются с серьёзными отклонениями. А потребляющая алкоголь мать не может </w:t>
      </w:r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дать ему должного ухода, и ребёнок оказывается в детском доме. И таких сломленных судеб, </w:t>
      </w:r>
      <w:proofErr w:type="gramStart"/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людей</w:t>
      </w:r>
      <w:proofErr w:type="gramEnd"/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 получивших материнской ласки и заботы очень большое число.</w:t>
      </w:r>
    </w:p>
    <w:p w:rsidR="000A6D6A" w:rsidRPr="000A6D6A" w:rsidRDefault="000A6D6A" w:rsidP="000A6D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Проблема алкоголизма неразрывно связана с</w:t>
      </w:r>
      <w:r w:rsidRPr="000A6D6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 ростом уровня смертности</w:t>
      </w:r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 мире. В Европе отмечено, что от отравления спиртом и заболеваний, возникших от длительного приёма спиртных напитков, умирает в 2,5 раза больше людей, чем 10 лет назад. Это говорит обо всё большей страсти населения к алкоголю.</w:t>
      </w:r>
    </w:p>
    <w:p w:rsidR="000A6D6A" w:rsidRPr="000A6D6A" w:rsidRDefault="000A6D6A" w:rsidP="000A6D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Пьющие люди часто </w:t>
      </w:r>
      <w:r w:rsidRPr="000A6D6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нарушают трудовую дисциплину</w:t>
      </w:r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что приводит к торможению производственного процесса. За регулярные опоздания и прогулы обычно человека увольняют. Оказавшись без работы, попойки становятся чаще, ведь появляется новый повод залить горе.</w:t>
      </w:r>
    </w:p>
    <w:p w:rsidR="000A6D6A" w:rsidRPr="000A6D6A" w:rsidRDefault="000A6D6A" w:rsidP="000A6D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 w:rsidRPr="000A6D6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Пагубное воздействие алкоголя на организм человека обширно:</w:t>
      </w:r>
    </w:p>
    <w:p w:rsidR="000A6D6A" w:rsidRPr="000A6D6A" w:rsidRDefault="000A6D6A" w:rsidP="000A6D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поражения зрительного и слухового нервов, нарушения функций спинного мозга и повреждение периферической нервной системы;</w:t>
      </w:r>
    </w:p>
    <w:p w:rsidR="000A6D6A" w:rsidRPr="000A6D6A" w:rsidRDefault="000A6D6A" w:rsidP="000A6D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заболевания сердца – миокардиодистрофия, формирование «пивного» сердца, артериальной гипертензии с риском инсульта;</w:t>
      </w:r>
    </w:p>
    <w:p w:rsidR="000A6D6A" w:rsidRPr="000A6D6A" w:rsidRDefault="000A6D6A" w:rsidP="000A6D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цирроз печени, хронические гепатит, панкреатит, гастрит.</w:t>
      </w:r>
    </w:p>
    <w:p w:rsidR="000A6D6A" w:rsidRPr="000A6D6A" w:rsidRDefault="000A6D6A" w:rsidP="000A6D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Потребление алкогольных напитков увеличивает риск развития рака прямой кишки у мужчин и рака молочных желез у женщин.</w:t>
      </w:r>
    </w:p>
    <w:p w:rsidR="000A6D6A" w:rsidRPr="000A6D6A" w:rsidRDefault="000A6D6A" w:rsidP="000A6D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Доказано наличие зависимости между суточным потреблением пива и увеличением артериального давления, в том числе, и у молодых.</w:t>
      </w:r>
    </w:p>
    <w:p w:rsidR="000A6D6A" w:rsidRPr="000A6D6A" w:rsidRDefault="000A6D6A" w:rsidP="000A6D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6D6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Профилактика алкоголизма является очень важной и необходимой задачей, ведь легче предупредить и предотвратить, чем бороться с последствиями.</w:t>
      </w:r>
    </w:p>
    <w:p w:rsidR="000A6D6A" w:rsidRPr="000A6D6A" w:rsidRDefault="000A6D6A" w:rsidP="000A6D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Профилактика алкоголизма предполагает: с одной стороны, контроль за производством и потреблением алкоголя на разных стадиях — государственном, макр</w:t>
      </w:r>
      <w:proofErr w:type="gramStart"/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о-</w:t>
      </w:r>
      <w:proofErr w:type="gramEnd"/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микросоциальном</w:t>
      </w:r>
      <w:proofErr w:type="spellEnd"/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семейном, индивидуальном; с другой стороны – раннее выявление лиц, злоупотребляющих алкоголем и оказание им соответствующей медико-психологической помощи.</w:t>
      </w:r>
    </w:p>
    <w:p w:rsidR="000A6D6A" w:rsidRPr="000A6D6A" w:rsidRDefault="000A6D6A" w:rsidP="000A6D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6D6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Выявление на самых ранних этапах</w:t>
      </w:r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 подростковом и даже детском возрасте предрасположенных к алкоголю людей (для этого можно ориентироваться на два определенных фактора – наследственность и особенности потребления алкоголя в родительской семье) и постоянное внимание к ним.</w:t>
      </w:r>
    </w:p>
    <w:p w:rsidR="000A6D6A" w:rsidRPr="000A6D6A" w:rsidRDefault="000A6D6A" w:rsidP="000A6D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6D6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Информирование </w:t>
      </w:r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детей, подростков и взрослых об особенностях алкоголя, его опасных последствиях для здоровья, поведения и жизни.</w:t>
      </w:r>
    </w:p>
    <w:p w:rsidR="000A6D6A" w:rsidRPr="000A6D6A" w:rsidRDefault="000A6D6A" w:rsidP="000A6D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6D6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Обучение</w:t>
      </w:r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навыкам сопротивления в ситуациях, связанных с употреблением алкоголя, риском развития зависимости и рецидива.</w:t>
      </w:r>
    </w:p>
    <w:p w:rsidR="000A6D6A" w:rsidRPr="000A6D6A" w:rsidRDefault="000A6D6A" w:rsidP="000A6D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6D6A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Пропаганда здорового образа жизни и предупреждение алкогольных расстройств.</w:t>
      </w:r>
      <w:bookmarkStart w:id="0" w:name="_GoBack"/>
      <w:bookmarkEnd w:id="0"/>
    </w:p>
    <w:p w:rsidR="000A6D6A" w:rsidRPr="000A6D6A" w:rsidRDefault="000A6D6A" w:rsidP="000A6D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6D6A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lastRenderedPageBreak/>
        <w:t xml:space="preserve">В случаях возникновения любых проблем с алкоголем, </w:t>
      </w:r>
      <w:proofErr w:type="gramStart"/>
      <w:r w:rsidRPr="000A6D6A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>следует</w:t>
      </w:r>
      <w:proofErr w:type="gramEnd"/>
      <w:r w:rsidRPr="000A6D6A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ru-RU"/>
        </w:rPr>
        <w:t xml:space="preserve"> не теряя времени обращаться за консультациями и помощью к специалистам.</w:t>
      </w:r>
    </w:p>
    <w:p w:rsidR="000A6D6A" w:rsidRPr="000A6D6A" w:rsidRDefault="000A6D6A" w:rsidP="000A6D6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6D6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2C5CA2" w:rsidRDefault="002C5CA2"/>
    <w:sectPr w:rsidR="002C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AE"/>
    <w:rsid w:val="000A6D6A"/>
    <w:rsid w:val="002C5CA2"/>
    <w:rsid w:val="008D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D6A"/>
    <w:rPr>
      <w:b/>
      <w:bCs/>
    </w:rPr>
  </w:style>
  <w:style w:type="character" w:styleId="a5">
    <w:name w:val="Emphasis"/>
    <w:basedOn w:val="a0"/>
    <w:uiPriority w:val="20"/>
    <w:qFormat/>
    <w:rsid w:val="000A6D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D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D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6D6A"/>
    <w:rPr>
      <w:b/>
      <w:bCs/>
    </w:rPr>
  </w:style>
  <w:style w:type="character" w:styleId="a5">
    <w:name w:val="Emphasis"/>
    <w:basedOn w:val="a0"/>
    <w:uiPriority w:val="20"/>
    <w:qFormat/>
    <w:rsid w:val="000A6D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Aukhutskaya</dc:creator>
  <cp:keywords/>
  <dc:description/>
  <cp:lastModifiedBy>Aukhutskaya</cp:lastModifiedBy>
  <cp:revision>2</cp:revision>
  <dcterms:created xsi:type="dcterms:W3CDTF">2020-08-12T12:37:00Z</dcterms:created>
  <dcterms:modified xsi:type="dcterms:W3CDTF">2020-08-12T12:38:00Z</dcterms:modified>
</cp:coreProperties>
</file>